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5DAC" w14:textId="4D8B7215" w:rsidR="00760DEF" w:rsidRP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CIRCULAR # 0</w:t>
      </w:r>
      <w:r w:rsidR="0060649E">
        <w:rPr>
          <w:rFonts w:ascii="Arial" w:hAnsi="Arial" w:cs="Arial"/>
          <w:b/>
          <w:bCs/>
          <w:sz w:val="24"/>
          <w:szCs w:val="24"/>
        </w:rPr>
        <w:t>1</w:t>
      </w:r>
      <w:r w:rsidR="00EE680D">
        <w:rPr>
          <w:rFonts w:ascii="Arial" w:hAnsi="Arial" w:cs="Arial"/>
          <w:b/>
          <w:bCs/>
          <w:sz w:val="24"/>
          <w:szCs w:val="24"/>
        </w:rPr>
        <w:t>2</w:t>
      </w:r>
    </w:p>
    <w:p w14:paraId="4C576773" w14:textId="5E43458B" w:rsidR="00760DEF" w:rsidRP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(</w:t>
      </w:r>
      <w:r w:rsidR="00DB5263">
        <w:rPr>
          <w:rFonts w:ascii="Arial" w:hAnsi="Arial" w:cs="Arial"/>
          <w:b/>
          <w:bCs/>
          <w:sz w:val="24"/>
          <w:szCs w:val="24"/>
        </w:rPr>
        <w:t>viernes</w:t>
      </w:r>
      <w:r w:rsidR="00EE680D">
        <w:rPr>
          <w:rFonts w:ascii="Arial" w:hAnsi="Arial" w:cs="Arial"/>
          <w:b/>
          <w:bCs/>
          <w:sz w:val="24"/>
          <w:szCs w:val="24"/>
        </w:rPr>
        <w:t xml:space="preserve"> 29</w:t>
      </w:r>
      <w:r w:rsidR="007B7503">
        <w:rPr>
          <w:rFonts w:ascii="Arial" w:hAnsi="Arial" w:cs="Arial"/>
          <w:b/>
          <w:bCs/>
          <w:sz w:val="24"/>
          <w:szCs w:val="24"/>
        </w:rPr>
        <w:t xml:space="preserve"> de abril</w:t>
      </w:r>
      <w:r w:rsidRPr="00760DEF">
        <w:rPr>
          <w:rFonts w:ascii="Arial" w:hAnsi="Arial" w:cs="Arial"/>
          <w:b/>
          <w:bCs/>
          <w:sz w:val="24"/>
          <w:szCs w:val="24"/>
        </w:rPr>
        <w:t xml:space="preserve"> de 2022)</w:t>
      </w:r>
    </w:p>
    <w:p w14:paraId="50288A0F" w14:textId="14AB8695" w:rsid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1356C69E" w14:textId="77777777" w:rsidR="00E51D80" w:rsidRPr="00760DEF" w:rsidRDefault="00E51D80" w:rsidP="00760DEF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3E452EC7" w14:textId="77777777" w:rsidR="00760DEF" w:rsidRP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  <w:r w:rsidRPr="00760DEF">
        <w:rPr>
          <w:rFonts w:ascii="Arial" w:hAnsi="Arial" w:cs="Arial"/>
          <w:sz w:val="24"/>
          <w:szCs w:val="24"/>
        </w:rPr>
        <w:tab/>
      </w:r>
    </w:p>
    <w:p w14:paraId="7F204D26" w14:textId="722C5A2B" w:rsidR="00760DEF" w:rsidRPr="00E51D80" w:rsidRDefault="00760DEF" w:rsidP="00760DEF">
      <w:pPr>
        <w:tabs>
          <w:tab w:val="center" w:pos="4419"/>
          <w:tab w:val="left" w:pos="6420"/>
        </w:tabs>
        <w:ind w:left="142" w:hanging="142"/>
        <w:rPr>
          <w:rFonts w:ascii="Arial" w:hAnsi="Arial" w:cs="Arial"/>
        </w:rPr>
      </w:pPr>
      <w:r w:rsidRPr="00E51D80">
        <w:rPr>
          <w:rFonts w:ascii="Arial" w:hAnsi="Arial" w:cs="Arial"/>
          <w:b/>
        </w:rPr>
        <w:t>DE:</w:t>
      </w:r>
      <w:r w:rsidRPr="00E51D80">
        <w:rPr>
          <w:rFonts w:ascii="Arial" w:hAnsi="Arial" w:cs="Arial"/>
        </w:rPr>
        <w:t xml:space="preserve">                   </w:t>
      </w:r>
      <w:r w:rsidRPr="00E51D80">
        <w:rPr>
          <w:rFonts w:ascii="Arial" w:hAnsi="Arial" w:cs="Arial"/>
          <w:lang w:val="es-ES"/>
        </w:rPr>
        <w:t>RECTORÍA</w:t>
      </w:r>
      <w:r w:rsidR="0006513F">
        <w:rPr>
          <w:rFonts w:ascii="Arial" w:hAnsi="Arial" w:cs="Arial"/>
          <w:lang w:val="es-ES"/>
        </w:rPr>
        <w:t xml:space="preserve"> </w:t>
      </w:r>
      <w:r w:rsidR="009E64FC">
        <w:rPr>
          <w:rFonts w:ascii="Arial" w:hAnsi="Arial" w:cs="Arial"/>
          <w:lang w:val="es-ES"/>
        </w:rPr>
        <w:t>Y COORDINACIÓN</w:t>
      </w:r>
    </w:p>
    <w:p w14:paraId="153CA83D" w14:textId="2B2C9ABE" w:rsidR="00760DEF" w:rsidRPr="00E51D80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b/>
          <w:bCs/>
          <w:lang w:val="es-ES"/>
        </w:rPr>
      </w:pPr>
      <w:r w:rsidRPr="00E51D80">
        <w:rPr>
          <w:rFonts w:ascii="Arial" w:hAnsi="Arial" w:cs="Arial"/>
          <w:b/>
        </w:rPr>
        <w:t xml:space="preserve">PARA:             </w:t>
      </w:r>
      <w:r w:rsidR="00604357" w:rsidRPr="00E51D80">
        <w:rPr>
          <w:rFonts w:ascii="Arial" w:hAnsi="Arial" w:cs="Arial"/>
          <w:b/>
        </w:rPr>
        <w:t xml:space="preserve"> </w:t>
      </w:r>
      <w:r w:rsidR="0097562A">
        <w:rPr>
          <w:rFonts w:ascii="Arial" w:hAnsi="Arial" w:cs="Arial"/>
          <w:b/>
          <w:bCs/>
          <w:lang w:val="es-ES"/>
        </w:rPr>
        <w:t xml:space="preserve">PADRES DE FAMILIA Y COMUNIDAD EDUCATIVA </w:t>
      </w:r>
      <w:r w:rsidR="00EE7D61">
        <w:rPr>
          <w:rFonts w:ascii="Arial" w:hAnsi="Arial" w:cs="Arial"/>
          <w:b/>
          <w:bCs/>
          <w:lang w:val="es-ES"/>
        </w:rPr>
        <w:t>/ Básica Primaria.</w:t>
      </w:r>
    </w:p>
    <w:p w14:paraId="530EE255" w14:textId="00F3C7DC" w:rsidR="00760DEF" w:rsidRPr="00E51D80" w:rsidRDefault="00760DEF" w:rsidP="00760DEF">
      <w:pPr>
        <w:jc w:val="both"/>
        <w:rPr>
          <w:rFonts w:ascii="Arial" w:hAnsi="Arial" w:cs="Arial"/>
          <w:u w:val="single"/>
          <w:lang w:val="es-ES"/>
        </w:rPr>
      </w:pPr>
      <w:r w:rsidRPr="00E51D80">
        <w:rPr>
          <w:rFonts w:ascii="Arial" w:hAnsi="Arial" w:cs="Arial"/>
          <w:b/>
        </w:rPr>
        <w:t xml:space="preserve">ASUNTO:  </w:t>
      </w:r>
      <w:r w:rsidRPr="00E51D80">
        <w:rPr>
          <w:rFonts w:ascii="Arial" w:hAnsi="Arial" w:cs="Arial"/>
          <w:lang w:val="es-ES"/>
        </w:rPr>
        <w:t xml:space="preserve">       </w:t>
      </w:r>
      <w:r w:rsidR="0097562A">
        <w:rPr>
          <w:rFonts w:ascii="Arial" w:hAnsi="Arial" w:cs="Arial"/>
          <w:lang w:val="es-ES"/>
        </w:rPr>
        <w:t>RECOMENDACIONES URGENTES</w:t>
      </w:r>
    </w:p>
    <w:p w14:paraId="7D0DBD3A" w14:textId="1A47F12D" w:rsidR="00760DEF" w:rsidRDefault="00760DEF" w:rsidP="00760DEF">
      <w:pPr>
        <w:tabs>
          <w:tab w:val="center" w:pos="4419"/>
          <w:tab w:val="left" w:pos="6420"/>
        </w:tabs>
        <w:ind w:right="310"/>
        <w:rPr>
          <w:rFonts w:ascii="Arial" w:hAnsi="Arial" w:cs="Arial"/>
        </w:rPr>
      </w:pPr>
    </w:p>
    <w:p w14:paraId="54FC0993" w14:textId="77777777" w:rsidR="00A31926" w:rsidRPr="00E51D80" w:rsidRDefault="00A31926" w:rsidP="00760DEF">
      <w:pPr>
        <w:tabs>
          <w:tab w:val="center" w:pos="4419"/>
          <w:tab w:val="left" w:pos="6420"/>
        </w:tabs>
        <w:ind w:right="310"/>
        <w:rPr>
          <w:rFonts w:ascii="Arial" w:hAnsi="Arial" w:cs="Arial"/>
        </w:rPr>
      </w:pPr>
    </w:p>
    <w:p w14:paraId="20B4012E" w14:textId="09962D23" w:rsidR="004171DA" w:rsidRDefault="00760DE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  <w:r w:rsidRPr="00E51D80">
        <w:rPr>
          <w:rFonts w:ascii="Arial" w:hAnsi="Arial" w:cs="Arial"/>
        </w:rPr>
        <w:t>Cordial Saludo.</w:t>
      </w:r>
    </w:p>
    <w:p w14:paraId="614E5155" w14:textId="14931DDF" w:rsidR="0097562A" w:rsidRDefault="0097562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</w:p>
    <w:p w14:paraId="13BF8FE8" w14:textId="2CD06FBD" w:rsidR="0097562A" w:rsidRPr="0097562A" w:rsidRDefault="0097562A" w:rsidP="0097562A">
      <w:pPr>
        <w:spacing w:after="160" w:line="259" w:lineRule="auto"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Recomendaciones a tener en cuenta para la buena y sana convivencia en nuestra Institución, con el objetivo de retroalimentar el proceso de prevención y así propender por el bienestar integral de nuest</w:t>
      </w:r>
      <w:r w:rsidR="00EE7D61">
        <w:rPr>
          <w:rFonts w:ascii="Arial" w:hAnsi="Arial" w:cs="Arial"/>
        </w:rPr>
        <w:t>ros niñas y niños.</w:t>
      </w:r>
    </w:p>
    <w:p w14:paraId="37008488" w14:textId="214942FF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 xml:space="preserve">Evitar que sus hijos acudan al colegio portando celulares, debido a que estos generan falta de concentración durante el desarrollo de las clases, al igual que los peligros en la calle mientras se desplazan hacia el colegio o sus hogares. Por lo tanto, en caso de </w:t>
      </w:r>
      <w:r w:rsidR="0006513F" w:rsidRPr="0097562A">
        <w:rPr>
          <w:rFonts w:ascii="Arial" w:hAnsi="Arial" w:cs="Arial"/>
        </w:rPr>
        <w:t>pérdida</w:t>
      </w:r>
      <w:r w:rsidRPr="0097562A">
        <w:rPr>
          <w:rFonts w:ascii="Arial" w:hAnsi="Arial" w:cs="Arial"/>
        </w:rPr>
        <w:t xml:space="preserve"> del mismo o daño dentro de las instalaciones del colegio no son nuestra responsabilidad, así como se encuentra estipulado en el manual de convivencia. Su uso dentro de la Institución se restringe y de ser decomisado se entregará directamente al padre de familia, con firma previa de un compromiso.</w:t>
      </w:r>
    </w:p>
    <w:p w14:paraId="29E939A9" w14:textId="69D30204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Los estudiantes deben acudir a la Institución Educativa bien presentados con sus respectivos uniformes de acuerdo al horario asignado. Uniforme de diario zapato café media beig</w:t>
      </w:r>
      <w:r w:rsidR="00B30305">
        <w:rPr>
          <w:rFonts w:ascii="Arial" w:hAnsi="Arial" w:cs="Arial"/>
        </w:rPr>
        <w:t>e</w:t>
      </w:r>
      <w:r w:rsidRPr="0097562A">
        <w:rPr>
          <w:rFonts w:ascii="Arial" w:hAnsi="Arial" w:cs="Arial"/>
        </w:rPr>
        <w:t xml:space="preserve">, educación física tenis blanco, media blanca. La falda de las niñas debe ir a la altura de la rodilla. </w:t>
      </w:r>
    </w:p>
    <w:p w14:paraId="5E0EC8C1" w14:textId="4CCA371D" w:rsidR="00A5256A" w:rsidRPr="00A5256A" w:rsidRDefault="0097562A" w:rsidP="00A5256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Si por algún motivo no tiene el uniforme por favor informar por escrito a la coordinación o titulares para acordar la fecha en que el estudiante ingresará al colegio uniformado y al igual se recomienda presentarse adecuadamente a</w:t>
      </w:r>
      <w:r w:rsidR="00B64DCD">
        <w:rPr>
          <w:rFonts w:ascii="Arial" w:hAnsi="Arial" w:cs="Arial"/>
        </w:rPr>
        <w:t xml:space="preserve"> la Institución</w:t>
      </w:r>
      <w:r w:rsidRPr="0097562A">
        <w:rPr>
          <w:rFonts w:ascii="Arial" w:hAnsi="Arial" w:cs="Arial"/>
        </w:rPr>
        <w:t xml:space="preserve"> mientras lo adquiere, nada de Jean con rotos o en mal estado, franelas o blusas escotadas u ombliguera</w:t>
      </w:r>
      <w:r w:rsidR="00EE7D61">
        <w:rPr>
          <w:rFonts w:ascii="Arial" w:hAnsi="Arial" w:cs="Arial"/>
        </w:rPr>
        <w:t xml:space="preserve">s. </w:t>
      </w:r>
      <w:r w:rsidR="00A5256A">
        <w:rPr>
          <w:rFonts w:ascii="Arial" w:hAnsi="Arial" w:cs="Arial"/>
        </w:rPr>
        <w:t>Presentarse como se les orientó; con Jean y Franela blanca con mangas</w:t>
      </w:r>
    </w:p>
    <w:p w14:paraId="3AE13B0C" w14:textId="5E6132B5" w:rsidR="00B64DCD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Es necesario cumplir con los horarios de la</w:t>
      </w:r>
      <w:r w:rsidR="00B64DCD">
        <w:rPr>
          <w:rFonts w:ascii="Arial" w:hAnsi="Arial" w:cs="Arial"/>
        </w:rPr>
        <w:t>s</w:t>
      </w:r>
      <w:r w:rsidRPr="0097562A">
        <w:rPr>
          <w:rFonts w:ascii="Arial" w:hAnsi="Arial" w:cs="Arial"/>
        </w:rPr>
        <w:t xml:space="preserve"> jornada</w:t>
      </w:r>
      <w:r w:rsidR="00B64DCD">
        <w:rPr>
          <w:rFonts w:ascii="Arial" w:hAnsi="Arial" w:cs="Arial"/>
        </w:rPr>
        <w:t>s</w:t>
      </w:r>
      <w:r w:rsidRPr="0097562A">
        <w:rPr>
          <w:rFonts w:ascii="Arial" w:hAnsi="Arial" w:cs="Arial"/>
        </w:rPr>
        <w:t xml:space="preserve"> </w:t>
      </w:r>
      <w:r w:rsidR="007442EC">
        <w:rPr>
          <w:rFonts w:ascii="Arial" w:hAnsi="Arial" w:cs="Arial"/>
        </w:rPr>
        <w:t>Académicas así:</w:t>
      </w:r>
    </w:p>
    <w:p w14:paraId="4108A724" w14:textId="38068A56" w:rsidR="0097562A" w:rsidRPr="00DB5263" w:rsidRDefault="00DB5263" w:rsidP="00B64DCD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</w:rPr>
      </w:pPr>
      <w:r w:rsidRPr="00DB5263">
        <w:rPr>
          <w:rFonts w:ascii="Arial" w:hAnsi="Arial" w:cs="Arial"/>
          <w:b/>
        </w:rPr>
        <w:t xml:space="preserve">Jornada de la mañana  </w:t>
      </w:r>
      <w:r w:rsidR="00EE7D61" w:rsidRPr="00DB5263">
        <w:rPr>
          <w:rFonts w:ascii="Arial" w:hAnsi="Arial" w:cs="Arial"/>
          <w:b/>
        </w:rPr>
        <w:t xml:space="preserve"> 6:</w:t>
      </w:r>
      <w:r w:rsidRPr="00DB5263">
        <w:rPr>
          <w:rFonts w:ascii="Arial" w:hAnsi="Arial" w:cs="Arial"/>
          <w:b/>
        </w:rPr>
        <w:t>15 am a 11:30 am</w:t>
      </w:r>
      <w:r w:rsidR="00EE7D61" w:rsidRPr="00DB5263">
        <w:rPr>
          <w:rFonts w:ascii="Arial" w:hAnsi="Arial" w:cs="Arial"/>
          <w:b/>
        </w:rPr>
        <w:t>.</w:t>
      </w:r>
    </w:p>
    <w:p w14:paraId="559CBAED" w14:textId="6DF5E2E6" w:rsidR="00B64DCD" w:rsidRPr="00DB5263" w:rsidRDefault="00DB5263" w:rsidP="00B64DCD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</w:rPr>
      </w:pPr>
      <w:r w:rsidRPr="00DB5263">
        <w:rPr>
          <w:rFonts w:ascii="Arial" w:hAnsi="Arial" w:cs="Arial"/>
          <w:b/>
        </w:rPr>
        <w:t xml:space="preserve">Jornada de la tarde  </w:t>
      </w:r>
      <w:r w:rsidR="00B64DCD" w:rsidRPr="00DB5263">
        <w:rPr>
          <w:rFonts w:ascii="Arial" w:hAnsi="Arial" w:cs="Arial"/>
          <w:b/>
        </w:rPr>
        <w:t xml:space="preserve">    </w:t>
      </w:r>
      <w:r w:rsidRPr="00DB5263">
        <w:rPr>
          <w:rFonts w:ascii="Arial" w:hAnsi="Arial" w:cs="Arial"/>
          <w:b/>
        </w:rPr>
        <w:t>12:15 pm a</w:t>
      </w:r>
      <w:r w:rsidR="00EE7D61" w:rsidRPr="00DB5263">
        <w:rPr>
          <w:rFonts w:ascii="Arial" w:hAnsi="Arial" w:cs="Arial"/>
          <w:b/>
        </w:rPr>
        <w:t xml:space="preserve"> 5:30</w:t>
      </w:r>
      <w:r w:rsidRPr="00DB5263">
        <w:rPr>
          <w:rFonts w:ascii="Arial" w:hAnsi="Arial" w:cs="Arial"/>
          <w:b/>
        </w:rPr>
        <w:t xml:space="preserve"> pm.</w:t>
      </w:r>
    </w:p>
    <w:p w14:paraId="0400EC05" w14:textId="1B466EA4" w:rsidR="0097562A" w:rsidRPr="0097562A" w:rsidRDefault="0097562A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>Para retirar un estudiante de la institución debe presentarse el acudiente, diligenciar y firmar el formato de salida, no se enviarán estudiantes solos a la casa durante la jornada de estudio</w:t>
      </w:r>
      <w:r w:rsidR="00A5256A">
        <w:rPr>
          <w:rFonts w:ascii="Arial" w:hAnsi="Arial" w:cs="Arial"/>
        </w:rPr>
        <w:t xml:space="preserve"> ni con menores de edad.</w:t>
      </w:r>
      <w:r w:rsidRPr="0097562A">
        <w:rPr>
          <w:rFonts w:ascii="Arial" w:hAnsi="Arial" w:cs="Arial"/>
        </w:rPr>
        <w:t xml:space="preserve"> </w:t>
      </w:r>
    </w:p>
    <w:p w14:paraId="326B2A6C" w14:textId="1D4D48DD" w:rsidR="0097562A" w:rsidRPr="0097562A" w:rsidRDefault="00DB5263" w:rsidP="0097562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Por precaución y prevención la Institución no debe</w:t>
      </w:r>
      <w:r w:rsidR="00EE7D61">
        <w:rPr>
          <w:rFonts w:ascii="Arial" w:hAnsi="Arial" w:cs="Arial"/>
        </w:rPr>
        <w:t xml:space="preserve"> suministrar medicamentos a los estudiantes que presenten algún dolor</w:t>
      </w:r>
      <w:r>
        <w:rPr>
          <w:rFonts w:ascii="Arial" w:hAnsi="Arial" w:cs="Arial"/>
        </w:rPr>
        <w:t xml:space="preserve"> y/o malestar. </w:t>
      </w:r>
      <w:r w:rsidR="00EE7D61">
        <w:rPr>
          <w:rFonts w:ascii="Arial" w:hAnsi="Arial" w:cs="Arial"/>
        </w:rPr>
        <w:t>El docente se comunicará con el Padre de Familia y/o acudiente</w:t>
      </w:r>
      <w:r>
        <w:rPr>
          <w:rFonts w:ascii="Arial" w:hAnsi="Arial" w:cs="Arial"/>
        </w:rPr>
        <w:t xml:space="preserve"> e informará la situación de salud del menor</w:t>
      </w:r>
      <w:r w:rsidR="00EE7D61">
        <w:rPr>
          <w:rFonts w:ascii="Arial" w:hAnsi="Arial" w:cs="Arial"/>
        </w:rPr>
        <w:t>.</w:t>
      </w:r>
    </w:p>
    <w:p w14:paraId="0A90BBE2" w14:textId="4E7537C5" w:rsidR="0099180F" w:rsidRDefault="0097562A" w:rsidP="0099180F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7562A">
        <w:rPr>
          <w:rFonts w:ascii="Arial" w:hAnsi="Arial" w:cs="Arial"/>
        </w:rPr>
        <w:t xml:space="preserve">Se recuerda que, ante la </w:t>
      </w:r>
      <w:r w:rsidR="00BD161F">
        <w:rPr>
          <w:rFonts w:ascii="Arial" w:hAnsi="Arial" w:cs="Arial"/>
        </w:rPr>
        <w:t>a</w:t>
      </w:r>
      <w:r w:rsidRPr="0097562A">
        <w:rPr>
          <w:rFonts w:ascii="Arial" w:hAnsi="Arial" w:cs="Arial"/>
        </w:rPr>
        <w:t>usencia del estudiante a sus clases, es obligatorio presentar las respectiva excusa médica o generada por el acudiente</w:t>
      </w:r>
      <w:r w:rsidR="00DB5263">
        <w:rPr>
          <w:rFonts w:ascii="Arial" w:hAnsi="Arial" w:cs="Arial"/>
        </w:rPr>
        <w:t xml:space="preserve"> y/o padre</w:t>
      </w:r>
      <w:r w:rsidR="0099180F">
        <w:rPr>
          <w:rFonts w:ascii="Arial" w:hAnsi="Arial" w:cs="Arial"/>
        </w:rPr>
        <w:t xml:space="preserve"> de familia.</w:t>
      </w:r>
    </w:p>
    <w:p w14:paraId="1E2F5DC2" w14:textId="4546066E" w:rsidR="0099180F" w:rsidRDefault="0099180F" w:rsidP="0099180F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del martes 03 de mayo los estudiantes de los grados 3º, 4º y 5º presentarán las pruebas “EVALUAR PARA AVANZAR” en el aula de clase, estas pruebas son de carácter </w:t>
      </w:r>
      <w:r w:rsidRPr="0099180F">
        <w:rPr>
          <w:rFonts w:ascii="Arial" w:hAnsi="Arial" w:cs="Arial"/>
          <w:b/>
        </w:rPr>
        <w:t xml:space="preserve">OBLIGATORIO </w:t>
      </w:r>
      <w:r>
        <w:rPr>
          <w:rFonts w:ascii="Arial" w:hAnsi="Arial" w:cs="Arial"/>
        </w:rPr>
        <w:t>y no tienen ningún costo.</w:t>
      </w:r>
    </w:p>
    <w:p w14:paraId="2A717F9B" w14:textId="5F392863" w:rsidR="00392314" w:rsidRDefault="00392314" w:rsidP="00392314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2ECF37F5" w14:textId="77777777" w:rsidR="00392314" w:rsidRDefault="00392314" w:rsidP="00392314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19C7A9DE" w14:textId="5EA26B3F" w:rsidR="00392314" w:rsidRDefault="00392314" w:rsidP="0099180F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estudiantes de Transición y Primaria, deben ser retirados de la institución en el horario estipulado así:</w:t>
      </w:r>
    </w:p>
    <w:p w14:paraId="17F94766" w14:textId="3520393E" w:rsidR="00392314" w:rsidRDefault="00392314" w:rsidP="00392314">
      <w:pPr>
        <w:spacing w:after="160" w:line="259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Transición: 11:00 am</w:t>
      </w:r>
    </w:p>
    <w:p w14:paraId="3040D88A" w14:textId="31914B49" w:rsidR="00392314" w:rsidRDefault="00392314" w:rsidP="00392314">
      <w:pPr>
        <w:spacing w:after="160" w:line="259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Primaria J. de la mañana: 11:30 am</w:t>
      </w:r>
    </w:p>
    <w:p w14:paraId="2E020F0E" w14:textId="2A8C24A6" w:rsidR="00392314" w:rsidRDefault="00392314" w:rsidP="00392314">
      <w:pPr>
        <w:spacing w:after="160" w:line="259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Primaria J. de la tarde:       05:30 pm</w:t>
      </w:r>
    </w:p>
    <w:p w14:paraId="5D66C60D" w14:textId="0C53E61D" w:rsidR="009E64FC" w:rsidRDefault="009E64FC" w:rsidP="00392314">
      <w:pPr>
        <w:spacing w:after="160" w:line="259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institución educativa no puede hacerse responsable de los estudiantes después de la hora indicada de salida.</w:t>
      </w:r>
    </w:p>
    <w:p w14:paraId="5A69B94B" w14:textId="743CCF76" w:rsidR="00392314" w:rsidRDefault="00392314" w:rsidP="00392314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 w:rsidRPr="00392314">
        <w:rPr>
          <w:rFonts w:ascii="Arial" w:hAnsi="Arial" w:cs="Arial"/>
        </w:rPr>
        <w:t xml:space="preserve"> Es indispensable mantener buena comunicación con los docentes y directivas de la Institución, recuerde que hay un horario de atención a padres.</w:t>
      </w:r>
    </w:p>
    <w:p w14:paraId="3A09BAD1" w14:textId="583461D8" w:rsidR="00392314" w:rsidRDefault="00392314" w:rsidP="00392314">
      <w:pPr>
        <w:spacing w:after="160" w:line="259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</w:rPr>
        <w:t>Transición: Después de la entrega de los niños a partir de las 11: 30 am.</w:t>
      </w:r>
    </w:p>
    <w:p w14:paraId="6C9A82DE" w14:textId="11DE828D" w:rsidR="00392314" w:rsidRDefault="00392314" w:rsidP="00392314">
      <w:pPr>
        <w:spacing w:after="160" w:line="259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</w:rPr>
        <w:t>Primaria J de la mañana: 11:45 am</w:t>
      </w:r>
    </w:p>
    <w:p w14:paraId="20432507" w14:textId="05C3F5CB" w:rsidR="00392314" w:rsidRDefault="00392314" w:rsidP="00392314">
      <w:pPr>
        <w:spacing w:after="160" w:line="259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</w:rPr>
        <w:t>Primaria J de la tarde: 5:45 pm</w:t>
      </w:r>
    </w:p>
    <w:p w14:paraId="188A3815" w14:textId="7D3E923E" w:rsidR="0097562A" w:rsidRPr="0097562A" w:rsidRDefault="0097562A" w:rsidP="0097562A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</w:p>
    <w:p w14:paraId="7B5F7602" w14:textId="09AF565A" w:rsidR="00EF2455" w:rsidRPr="00EF2455" w:rsidRDefault="00EF245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</w:rPr>
      </w:pPr>
      <w:r w:rsidRPr="00EF2455">
        <w:rPr>
          <w:rFonts w:ascii="Arial" w:hAnsi="Arial" w:cs="Arial"/>
        </w:rPr>
        <w:t>Atentamente,</w:t>
      </w:r>
    </w:p>
    <w:p w14:paraId="47542095" w14:textId="17D71EA0" w:rsidR="00760DEF" w:rsidRPr="00E51D80" w:rsidRDefault="00760DEF" w:rsidP="00760DEF">
      <w:pPr>
        <w:ind w:right="-660"/>
        <w:jc w:val="both"/>
        <w:rPr>
          <w:rFonts w:ascii="Arial" w:hAnsi="Arial" w:cs="Arial"/>
          <w:b/>
          <w:bCs/>
        </w:rPr>
      </w:pPr>
      <w:r w:rsidRPr="00E51D80">
        <w:rPr>
          <w:rFonts w:ascii="Arial" w:hAnsi="Arial" w:cs="Arial"/>
          <w:b/>
          <w:bCs/>
        </w:rPr>
        <w:t xml:space="preserve">            </w:t>
      </w:r>
      <w:r w:rsidRPr="00E51D80">
        <w:rPr>
          <w:noProof/>
          <w:lang w:val="en-US"/>
        </w:rPr>
        <w:drawing>
          <wp:inline distT="0" distB="0" distL="0" distR="0" wp14:anchorId="12990460" wp14:editId="20B3ECE4">
            <wp:extent cx="1019175" cy="144194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0" cy="14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D80">
        <w:rPr>
          <w:rFonts w:ascii="Arial" w:hAnsi="Arial" w:cs="Arial"/>
          <w:b/>
          <w:bCs/>
        </w:rPr>
        <w:t xml:space="preserve">              </w:t>
      </w:r>
      <w:r w:rsidR="00B30305">
        <w:rPr>
          <w:rFonts w:ascii="Arial" w:hAnsi="Arial" w:cs="Arial"/>
          <w:b/>
          <w:bCs/>
        </w:rPr>
        <w:t xml:space="preserve">                                             </w:t>
      </w:r>
      <w:r w:rsidR="001F657E" w:rsidRPr="001F657E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49DC1004" wp14:editId="09A87C6B">
            <wp:extent cx="3434080" cy="554571"/>
            <wp:effectExtent l="0" t="0" r="0" b="0"/>
            <wp:docPr id="2" name="Imagen 2" descr="C:\Users\Alida\Desktop\FIRMA 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da\Desktop\FIRMA ALID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90" cy="56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CCC6" w14:textId="28E7DEC0" w:rsidR="00760DEF" w:rsidRPr="00E51D80" w:rsidRDefault="00760DEF" w:rsidP="00760DEF">
      <w:pPr>
        <w:ind w:right="-660"/>
        <w:jc w:val="both"/>
        <w:rPr>
          <w:rFonts w:ascii="Arial" w:hAnsi="Arial" w:cs="Arial"/>
          <w:b/>
          <w:bCs/>
        </w:rPr>
      </w:pPr>
      <w:r w:rsidRPr="00E51D80">
        <w:rPr>
          <w:rFonts w:ascii="Arial" w:hAnsi="Arial" w:cs="Arial"/>
          <w:b/>
          <w:bCs/>
        </w:rPr>
        <w:t>Mg. E</w:t>
      </w:r>
      <w:r w:rsidR="0006513F">
        <w:rPr>
          <w:rFonts w:ascii="Arial" w:hAnsi="Arial" w:cs="Arial"/>
          <w:b/>
          <w:bCs/>
        </w:rPr>
        <w:t>NRIQUE A. CABALLERO GARCIA</w:t>
      </w:r>
      <w:r w:rsidR="0006513F">
        <w:rPr>
          <w:rFonts w:ascii="Arial" w:hAnsi="Arial" w:cs="Arial"/>
          <w:b/>
          <w:bCs/>
        </w:rPr>
        <w:tab/>
      </w:r>
      <w:r w:rsidR="0006513F">
        <w:rPr>
          <w:rFonts w:ascii="Arial" w:hAnsi="Arial" w:cs="Arial"/>
          <w:b/>
          <w:bCs/>
        </w:rPr>
        <w:tab/>
      </w:r>
      <w:r w:rsidR="0006513F">
        <w:rPr>
          <w:rFonts w:ascii="Arial" w:hAnsi="Arial" w:cs="Arial"/>
          <w:b/>
          <w:bCs/>
        </w:rPr>
        <w:tab/>
      </w:r>
      <w:r w:rsidR="0006513F">
        <w:rPr>
          <w:rFonts w:ascii="Arial" w:hAnsi="Arial" w:cs="Arial"/>
          <w:b/>
          <w:bCs/>
        </w:rPr>
        <w:tab/>
      </w:r>
      <w:r w:rsidR="0015138C">
        <w:rPr>
          <w:rFonts w:ascii="Arial" w:hAnsi="Arial" w:cs="Arial"/>
          <w:b/>
          <w:bCs/>
        </w:rPr>
        <w:t>Esp. ÁLIDA QUINTERO CONTRERAS</w:t>
      </w:r>
      <w:r w:rsidRPr="00E51D80">
        <w:rPr>
          <w:rFonts w:ascii="Arial" w:hAnsi="Arial" w:cs="Arial"/>
          <w:b/>
          <w:bCs/>
        </w:rPr>
        <w:t xml:space="preserve">                                        </w:t>
      </w:r>
    </w:p>
    <w:p w14:paraId="2C2676D6" w14:textId="5528BD47" w:rsidR="00760DEF" w:rsidRPr="00E51D80" w:rsidRDefault="00760DEF" w:rsidP="00760DEF">
      <w:pPr>
        <w:ind w:right="-660"/>
        <w:jc w:val="both"/>
        <w:rPr>
          <w:rFonts w:ascii="Arial" w:hAnsi="Arial" w:cs="Arial"/>
        </w:rPr>
      </w:pPr>
      <w:r w:rsidRPr="00E51D80">
        <w:rPr>
          <w:rFonts w:ascii="Arial" w:hAnsi="Arial" w:cs="Arial"/>
        </w:rPr>
        <w:t>Rector</w:t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06513F">
        <w:rPr>
          <w:rFonts w:ascii="Arial" w:hAnsi="Arial" w:cs="Arial"/>
        </w:rPr>
        <w:tab/>
      </w:r>
      <w:r w:rsidR="0015138C">
        <w:rPr>
          <w:rFonts w:ascii="Arial" w:hAnsi="Arial" w:cs="Arial"/>
        </w:rPr>
        <w:t>Coordinadora</w:t>
      </w:r>
    </w:p>
    <w:p w14:paraId="55BD8D56" w14:textId="3F038049" w:rsidR="008C0151" w:rsidRPr="004E6154" w:rsidRDefault="008C0151" w:rsidP="00760DEF">
      <w:pPr>
        <w:jc w:val="center"/>
      </w:pPr>
    </w:p>
    <w:sectPr w:rsidR="008C0151" w:rsidRPr="004E6154" w:rsidSect="00700C67">
      <w:headerReference w:type="default" r:id="rId10"/>
      <w:footerReference w:type="default" r:id="rId11"/>
      <w:pgSz w:w="12240" w:h="15840" w:code="1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79FF" w14:textId="77777777" w:rsidR="000C1A9A" w:rsidRDefault="000C1A9A" w:rsidP="00AC6C71">
      <w:r>
        <w:separator/>
      </w:r>
    </w:p>
  </w:endnote>
  <w:endnote w:type="continuationSeparator" w:id="0">
    <w:p w14:paraId="532F4423" w14:textId="77777777" w:rsidR="000C1A9A" w:rsidRDefault="000C1A9A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E049" w14:textId="77777777" w:rsidR="000C1A9A" w:rsidRDefault="000C1A9A" w:rsidP="00AC6C71">
      <w:r>
        <w:separator/>
      </w:r>
    </w:p>
  </w:footnote>
  <w:footnote w:type="continuationSeparator" w:id="0">
    <w:p w14:paraId="3C8B97B8" w14:textId="77777777" w:rsidR="000C1A9A" w:rsidRDefault="000C1A9A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D0204E5" wp14:editId="72D7C9C6">
                <wp:simplePos x="0" y="0"/>
                <wp:positionH relativeFrom="column">
                  <wp:posOffset>88265</wp:posOffset>
                </wp:positionH>
                <wp:positionV relativeFrom="paragraph">
                  <wp:posOffset>-17145</wp:posOffset>
                </wp:positionV>
                <wp:extent cx="821055" cy="812165"/>
                <wp:effectExtent l="0" t="0" r="0" b="698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12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4868FD83" w:rsid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b/>
              <w:color w:val="0F243E"/>
            </w:rPr>
          </w:pPr>
          <w:r w:rsidRPr="00AC6C71">
            <w:rPr>
              <w:b/>
              <w:color w:val="0F243E"/>
            </w:rPr>
            <w:t>INSTITUCIÓN EDUCATIVA</w:t>
          </w:r>
        </w:p>
        <w:p w14:paraId="7ED272F6" w14:textId="675C7872" w:rsidR="00867B25" w:rsidRPr="00867B25" w:rsidRDefault="00867B25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hAnsi="Calibri" w:cs="Calibri"/>
              <w:b/>
              <w:color w:val="0F243E"/>
              <w:sz w:val="28"/>
              <w:szCs w:val="28"/>
            </w:rPr>
          </w:pPr>
          <w:r>
            <w:rPr>
              <w:rFonts w:ascii="Calibri" w:hAnsi="Calibri" w:cs="Calibri"/>
              <w:b/>
              <w:color w:val="0F243E"/>
              <w:sz w:val="28"/>
              <w:szCs w:val="28"/>
            </w:rPr>
            <w:t>COLEGIO GONZALO RIVERA LAGUADO</w:t>
          </w:r>
        </w:p>
        <w:p w14:paraId="5E5BF43D" w14:textId="0524C73D" w:rsidR="005E0FE6" w:rsidRPr="005E0FE6" w:rsidRDefault="005E0FE6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eastAsia="Times New Roman" w:hAnsi="Calibri" w:cs="Calibri"/>
              <w:b/>
              <w:color w:val="0F243E"/>
              <w:lang w:eastAsia="es-ES"/>
            </w:rPr>
          </w:pPr>
          <w:r w:rsidRPr="005E0FE6">
            <w:rPr>
              <w:rFonts w:ascii="Calibri" w:eastAsia="Times New Roman" w:hAnsi="Calibri" w:cs="Calibri"/>
              <w:b/>
              <w:color w:val="0F243E"/>
              <w:lang w:eastAsia="es-ES"/>
            </w:rPr>
            <w:t>Sedes: ESPÍRITU SANTO. PERPETUO SOCORRO</w:t>
          </w:r>
        </w:p>
        <w:p w14:paraId="101652B3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41348360" w:rsidR="00AC6C71" w:rsidRPr="00AC6C71" w:rsidRDefault="008457BB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03/01/2022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FC0"/>
    <w:multiLevelType w:val="hybridMultilevel"/>
    <w:tmpl w:val="945ADF6E"/>
    <w:lvl w:ilvl="0" w:tplc="8DAA1F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57034"/>
    <w:multiLevelType w:val="hybridMultilevel"/>
    <w:tmpl w:val="DBAA978E"/>
    <w:lvl w:ilvl="0" w:tplc="947AB6D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61A13"/>
    <w:multiLevelType w:val="hybridMultilevel"/>
    <w:tmpl w:val="3A74C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196B"/>
    <w:multiLevelType w:val="hybridMultilevel"/>
    <w:tmpl w:val="94F85F0E"/>
    <w:lvl w:ilvl="0" w:tplc="C6CAE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19D4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A5E"/>
    <w:multiLevelType w:val="hybridMultilevel"/>
    <w:tmpl w:val="E48A2E94"/>
    <w:lvl w:ilvl="0" w:tplc="5EDC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E252C"/>
    <w:multiLevelType w:val="hybridMultilevel"/>
    <w:tmpl w:val="6CD816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11EC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7243"/>
    <w:multiLevelType w:val="hybridMultilevel"/>
    <w:tmpl w:val="7352A234"/>
    <w:lvl w:ilvl="0" w:tplc="0FD84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16650">
    <w:abstractNumId w:val="2"/>
  </w:num>
  <w:num w:numId="2" w16cid:durableId="2130051660">
    <w:abstractNumId w:val="0"/>
  </w:num>
  <w:num w:numId="3" w16cid:durableId="416367125">
    <w:abstractNumId w:val="6"/>
  </w:num>
  <w:num w:numId="4" w16cid:durableId="298608905">
    <w:abstractNumId w:val="3"/>
  </w:num>
  <w:num w:numId="5" w16cid:durableId="1271355661">
    <w:abstractNumId w:val="8"/>
  </w:num>
  <w:num w:numId="6" w16cid:durableId="1421945447">
    <w:abstractNumId w:val="5"/>
  </w:num>
  <w:num w:numId="7" w16cid:durableId="566379575">
    <w:abstractNumId w:val="7"/>
  </w:num>
  <w:num w:numId="8" w16cid:durableId="1187255403">
    <w:abstractNumId w:val="1"/>
  </w:num>
  <w:num w:numId="9" w16cid:durableId="47514734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33F54"/>
    <w:rsid w:val="0006513F"/>
    <w:rsid w:val="00066C73"/>
    <w:rsid w:val="00070F60"/>
    <w:rsid w:val="000721E2"/>
    <w:rsid w:val="00072E3A"/>
    <w:rsid w:val="000829ED"/>
    <w:rsid w:val="000C1A9A"/>
    <w:rsid w:val="000C1FF2"/>
    <w:rsid w:val="000C5767"/>
    <w:rsid w:val="000D1730"/>
    <w:rsid w:val="000D5AF3"/>
    <w:rsid w:val="000E0873"/>
    <w:rsid w:val="000E0FE0"/>
    <w:rsid w:val="000E6AED"/>
    <w:rsid w:val="00101772"/>
    <w:rsid w:val="00105B8F"/>
    <w:rsid w:val="00105BFF"/>
    <w:rsid w:val="00110BF7"/>
    <w:rsid w:val="00111916"/>
    <w:rsid w:val="00117327"/>
    <w:rsid w:val="0014341C"/>
    <w:rsid w:val="0015138C"/>
    <w:rsid w:val="0015441E"/>
    <w:rsid w:val="001659BF"/>
    <w:rsid w:val="001702E7"/>
    <w:rsid w:val="00181A68"/>
    <w:rsid w:val="0019067D"/>
    <w:rsid w:val="00191EB4"/>
    <w:rsid w:val="001940CE"/>
    <w:rsid w:val="00196080"/>
    <w:rsid w:val="00197729"/>
    <w:rsid w:val="001A7500"/>
    <w:rsid w:val="001B4EEE"/>
    <w:rsid w:val="001C2D4C"/>
    <w:rsid w:val="001C4C1A"/>
    <w:rsid w:val="001C5F6F"/>
    <w:rsid w:val="001F657E"/>
    <w:rsid w:val="00200B5F"/>
    <w:rsid w:val="00206E3E"/>
    <w:rsid w:val="00211485"/>
    <w:rsid w:val="00211627"/>
    <w:rsid w:val="0022262B"/>
    <w:rsid w:val="002264AC"/>
    <w:rsid w:val="00240920"/>
    <w:rsid w:val="00242824"/>
    <w:rsid w:val="002440B4"/>
    <w:rsid w:val="002549DB"/>
    <w:rsid w:val="002601D2"/>
    <w:rsid w:val="002615FF"/>
    <w:rsid w:val="00265F44"/>
    <w:rsid w:val="00267110"/>
    <w:rsid w:val="00292B0D"/>
    <w:rsid w:val="002A065D"/>
    <w:rsid w:val="002B1DFA"/>
    <w:rsid w:val="002E143F"/>
    <w:rsid w:val="00303D72"/>
    <w:rsid w:val="0030462A"/>
    <w:rsid w:val="00330F26"/>
    <w:rsid w:val="00332083"/>
    <w:rsid w:val="00332E35"/>
    <w:rsid w:val="003410A4"/>
    <w:rsid w:val="00341A02"/>
    <w:rsid w:val="003455EB"/>
    <w:rsid w:val="00345D44"/>
    <w:rsid w:val="00357121"/>
    <w:rsid w:val="00357794"/>
    <w:rsid w:val="00362466"/>
    <w:rsid w:val="00366EEF"/>
    <w:rsid w:val="0037184B"/>
    <w:rsid w:val="00374345"/>
    <w:rsid w:val="00374D1E"/>
    <w:rsid w:val="003822C9"/>
    <w:rsid w:val="00390B34"/>
    <w:rsid w:val="00392314"/>
    <w:rsid w:val="00397EFD"/>
    <w:rsid w:val="003A1C0F"/>
    <w:rsid w:val="003B7A2B"/>
    <w:rsid w:val="003C13C4"/>
    <w:rsid w:val="003E1871"/>
    <w:rsid w:val="00407C88"/>
    <w:rsid w:val="00407E1D"/>
    <w:rsid w:val="004171DA"/>
    <w:rsid w:val="004177F7"/>
    <w:rsid w:val="00422FA2"/>
    <w:rsid w:val="004332CB"/>
    <w:rsid w:val="00435AF2"/>
    <w:rsid w:val="0043660B"/>
    <w:rsid w:val="004524C8"/>
    <w:rsid w:val="00454540"/>
    <w:rsid w:val="00462344"/>
    <w:rsid w:val="004643EF"/>
    <w:rsid w:val="00464990"/>
    <w:rsid w:val="0047170E"/>
    <w:rsid w:val="0047275E"/>
    <w:rsid w:val="00480CD3"/>
    <w:rsid w:val="00484093"/>
    <w:rsid w:val="004926E1"/>
    <w:rsid w:val="004971F1"/>
    <w:rsid w:val="004A3EE5"/>
    <w:rsid w:val="004A5399"/>
    <w:rsid w:val="004A65CB"/>
    <w:rsid w:val="004B45D3"/>
    <w:rsid w:val="004C2C0A"/>
    <w:rsid w:val="004E5A11"/>
    <w:rsid w:val="004E6154"/>
    <w:rsid w:val="004F37C6"/>
    <w:rsid w:val="0051584F"/>
    <w:rsid w:val="0053309E"/>
    <w:rsid w:val="00540073"/>
    <w:rsid w:val="005404B6"/>
    <w:rsid w:val="00540898"/>
    <w:rsid w:val="00546DE5"/>
    <w:rsid w:val="005511C3"/>
    <w:rsid w:val="00552C5F"/>
    <w:rsid w:val="00563652"/>
    <w:rsid w:val="00571B81"/>
    <w:rsid w:val="00580483"/>
    <w:rsid w:val="00582C30"/>
    <w:rsid w:val="005848FD"/>
    <w:rsid w:val="00596D06"/>
    <w:rsid w:val="005A793F"/>
    <w:rsid w:val="005C6BAA"/>
    <w:rsid w:val="005D4CB4"/>
    <w:rsid w:val="005E0FE6"/>
    <w:rsid w:val="005E5643"/>
    <w:rsid w:val="005E57B5"/>
    <w:rsid w:val="005F3EE8"/>
    <w:rsid w:val="00602238"/>
    <w:rsid w:val="00604357"/>
    <w:rsid w:val="0060649E"/>
    <w:rsid w:val="00615092"/>
    <w:rsid w:val="006164D0"/>
    <w:rsid w:val="00621D39"/>
    <w:rsid w:val="006256B4"/>
    <w:rsid w:val="00635A48"/>
    <w:rsid w:val="00641B18"/>
    <w:rsid w:val="00650C99"/>
    <w:rsid w:val="006624DD"/>
    <w:rsid w:val="006718AA"/>
    <w:rsid w:val="00674D4D"/>
    <w:rsid w:val="006837AE"/>
    <w:rsid w:val="00685F26"/>
    <w:rsid w:val="006C2320"/>
    <w:rsid w:val="006C2507"/>
    <w:rsid w:val="006C5E63"/>
    <w:rsid w:val="006D60BE"/>
    <w:rsid w:val="006F4E25"/>
    <w:rsid w:val="00700C67"/>
    <w:rsid w:val="00716004"/>
    <w:rsid w:val="00716D91"/>
    <w:rsid w:val="0072357B"/>
    <w:rsid w:val="0072641B"/>
    <w:rsid w:val="007428F5"/>
    <w:rsid w:val="007442EC"/>
    <w:rsid w:val="00755273"/>
    <w:rsid w:val="00760DEF"/>
    <w:rsid w:val="00762627"/>
    <w:rsid w:val="00767E0A"/>
    <w:rsid w:val="00770DB1"/>
    <w:rsid w:val="00782B67"/>
    <w:rsid w:val="007927FC"/>
    <w:rsid w:val="007A1DA3"/>
    <w:rsid w:val="007A25E5"/>
    <w:rsid w:val="007B0A9B"/>
    <w:rsid w:val="007B7503"/>
    <w:rsid w:val="007B7CC2"/>
    <w:rsid w:val="007B7EF3"/>
    <w:rsid w:val="007C2CB2"/>
    <w:rsid w:val="007E0E38"/>
    <w:rsid w:val="007F7709"/>
    <w:rsid w:val="00800543"/>
    <w:rsid w:val="008168A8"/>
    <w:rsid w:val="00840BBB"/>
    <w:rsid w:val="008416E7"/>
    <w:rsid w:val="00843C00"/>
    <w:rsid w:val="008457BB"/>
    <w:rsid w:val="00867B25"/>
    <w:rsid w:val="008718A5"/>
    <w:rsid w:val="00876E8D"/>
    <w:rsid w:val="00885B31"/>
    <w:rsid w:val="00891923"/>
    <w:rsid w:val="0089271C"/>
    <w:rsid w:val="00897CF6"/>
    <w:rsid w:val="008C0151"/>
    <w:rsid w:val="008C3791"/>
    <w:rsid w:val="008E0803"/>
    <w:rsid w:val="008F52FD"/>
    <w:rsid w:val="008F53DB"/>
    <w:rsid w:val="008F6860"/>
    <w:rsid w:val="009067C3"/>
    <w:rsid w:val="00913398"/>
    <w:rsid w:val="009209FA"/>
    <w:rsid w:val="009441A8"/>
    <w:rsid w:val="00946CEE"/>
    <w:rsid w:val="009555E0"/>
    <w:rsid w:val="009641FF"/>
    <w:rsid w:val="0097562A"/>
    <w:rsid w:val="00977109"/>
    <w:rsid w:val="00983073"/>
    <w:rsid w:val="0099180F"/>
    <w:rsid w:val="00992D26"/>
    <w:rsid w:val="009935E0"/>
    <w:rsid w:val="00993911"/>
    <w:rsid w:val="00996276"/>
    <w:rsid w:val="00996348"/>
    <w:rsid w:val="009A278E"/>
    <w:rsid w:val="009B22D1"/>
    <w:rsid w:val="009B39B5"/>
    <w:rsid w:val="009C0771"/>
    <w:rsid w:val="009C4D5D"/>
    <w:rsid w:val="009C7B26"/>
    <w:rsid w:val="009E64FC"/>
    <w:rsid w:val="009F0831"/>
    <w:rsid w:val="00A06AFF"/>
    <w:rsid w:val="00A1505B"/>
    <w:rsid w:val="00A162CF"/>
    <w:rsid w:val="00A2725E"/>
    <w:rsid w:val="00A31926"/>
    <w:rsid w:val="00A3202B"/>
    <w:rsid w:val="00A36A1F"/>
    <w:rsid w:val="00A430E8"/>
    <w:rsid w:val="00A472AA"/>
    <w:rsid w:val="00A5256A"/>
    <w:rsid w:val="00A545CD"/>
    <w:rsid w:val="00A64833"/>
    <w:rsid w:val="00A670EA"/>
    <w:rsid w:val="00A71ADF"/>
    <w:rsid w:val="00A86142"/>
    <w:rsid w:val="00A86D8F"/>
    <w:rsid w:val="00A92767"/>
    <w:rsid w:val="00A94257"/>
    <w:rsid w:val="00AA0C69"/>
    <w:rsid w:val="00AB1D3D"/>
    <w:rsid w:val="00AC6C71"/>
    <w:rsid w:val="00AD443B"/>
    <w:rsid w:val="00AE1B8E"/>
    <w:rsid w:val="00AF1F9D"/>
    <w:rsid w:val="00AF52CC"/>
    <w:rsid w:val="00AF5D96"/>
    <w:rsid w:val="00B24212"/>
    <w:rsid w:val="00B30305"/>
    <w:rsid w:val="00B30E42"/>
    <w:rsid w:val="00B3303A"/>
    <w:rsid w:val="00B34346"/>
    <w:rsid w:val="00B43049"/>
    <w:rsid w:val="00B51C74"/>
    <w:rsid w:val="00B619AE"/>
    <w:rsid w:val="00B61B4B"/>
    <w:rsid w:val="00B64DCD"/>
    <w:rsid w:val="00B6630D"/>
    <w:rsid w:val="00B741BF"/>
    <w:rsid w:val="00B80D0E"/>
    <w:rsid w:val="00B823F2"/>
    <w:rsid w:val="00B95196"/>
    <w:rsid w:val="00BA48FA"/>
    <w:rsid w:val="00BB2325"/>
    <w:rsid w:val="00BB44CD"/>
    <w:rsid w:val="00BC50DA"/>
    <w:rsid w:val="00BD161F"/>
    <w:rsid w:val="00BD66D8"/>
    <w:rsid w:val="00BE0345"/>
    <w:rsid w:val="00BE3598"/>
    <w:rsid w:val="00BE3659"/>
    <w:rsid w:val="00BE4728"/>
    <w:rsid w:val="00BF5B78"/>
    <w:rsid w:val="00BF6CA5"/>
    <w:rsid w:val="00C33C24"/>
    <w:rsid w:val="00C43B9E"/>
    <w:rsid w:val="00C44311"/>
    <w:rsid w:val="00C54DAF"/>
    <w:rsid w:val="00C6092C"/>
    <w:rsid w:val="00C6248C"/>
    <w:rsid w:val="00C8352E"/>
    <w:rsid w:val="00C909E7"/>
    <w:rsid w:val="00CC63A4"/>
    <w:rsid w:val="00CD1F89"/>
    <w:rsid w:val="00CD1FB9"/>
    <w:rsid w:val="00CE0D39"/>
    <w:rsid w:val="00D01BBC"/>
    <w:rsid w:val="00D04EE3"/>
    <w:rsid w:val="00D162A8"/>
    <w:rsid w:val="00D25531"/>
    <w:rsid w:val="00D2595D"/>
    <w:rsid w:val="00D514D4"/>
    <w:rsid w:val="00D52DCC"/>
    <w:rsid w:val="00D55BA6"/>
    <w:rsid w:val="00D62929"/>
    <w:rsid w:val="00D6608A"/>
    <w:rsid w:val="00D771BD"/>
    <w:rsid w:val="00D8775F"/>
    <w:rsid w:val="00DA0DA8"/>
    <w:rsid w:val="00DA2629"/>
    <w:rsid w:val="00DB2FDD"/>
    <w:rsid w:val="00DB30A4"/>
    <w:rsid w:val="00DB5263"/>
    <w:rsid w:val="00DC7EA7"/>
    <w:rsid w:val="00DE41D2"/>
    <w:rsid w:val="00E00C5E"/>
    <w:rsid w:val="00E03480"/>
    <w:rsid w:val="00E0774A"/>
    <w:rsid w:val="00E22612"/>
    <w:rsid w:val="00E22D2E"/>
    <w:rsid w:val="00E2597D"/>
    <w:rsid w:val="00E27900"/>
    <w:rsid w:val="00E3781F"/>
    <w:rsid w:val="00E41732"/>
    <w:rsid w:val="00E44DB4"/>
    <w:rsid w:val="00E51D80"/>
    <w:rsid w:val="00E74645"/>
    <w:rsid w:val="00EB4A35"/>
    <w:rsid w:val="00EC3D19"/>
    <w:rsid w:val="00EC7846"/>
    <w:rsid w:val="00ED0F84"/>
    <w:rsid w:val="00ED1285"/>
    <w:rsid w:val="00ED1C01"/>
    <w:rsid w:val="00EE1C40"/>
    <w:rsid w:val="00EE680D"/>
    <w:rsid w:val="00EE7D61"/>
    <w:rsid w:val="00EF2455"/>
    <w:rsid w:val="00EF2C94"/>
    <w:rsid w:val="00EF3C3D"/>
    <w:rsid w:val="00F23FF1"/>
    <w:rsid w:val="00F37319"/>
    <w:rsid w:val="00F377ED"/>
    <w:rsid w:val="00F437FE"/>
    <w:rsid w:val="00F43D6F"/>
    <w:rsid w:val="00F85F75"/>
    <w:rsid w:val="00F942B8"/>
    <w:rsid w:val="00FA0D95"/>
    <w:rsid w:val="00FA321B"/>
    <w:rsid w:val="00FA633D"/>
    <w:rsid w:val="00FB3BF3"/>
    <w:rsid w:val="00FC32C3"/>
    <w:rsid w:val="00FE34DC"/>
    <w:rsid w:val="00FF2143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8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781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6711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91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E0BD-C375-42CE-9128-0B7FAE78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enrique caballero garcia</cp:lastModifiedBy>
  <cp:revision>2</cp:revision>
  <dcterms:created xsi:type="dcterms:W3CDTF">2022-04-29T14:09:00Z</dcterms:created>
  <dcterms:modified xsi:type="dcterms:W3CDTF">2022-04-29T14:09:00Z</dcterms:modified>
</cp:coreProperties>
</file>